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B3" w:rsidRPr="006B69B3" w:rsidRDefault="006B69B3" w:rsidP="006B69B3">
      <w:pPr>
        <w:rPr>
          <w:b/>
        </w:rPr>
      </w:pPr>
      <w:bookmarkStart w:id="0" w:name="_GoBack"/>
      <w:r w:rsidRPr="006B69B3">
        <w:rPr>
          <w:b/>
        </w:rPr>
        <w:t>Вступительное слово</w:t>
      </w:r>
    </w:p>
    <w:bookmarkEnd w:id="0"/>
    <w:p w:rsidR="006B69B3" w:rsidRDefault="006B69B3" w:rsidP="006B69B3">
      <w:pPr>
        <w:ind w:firstLine="709"/>
        <w:jc w:val="both"/>
      </w:pPr>
      <w:r>
        <w:t>Раздел «Проблема человека в философии (философская антропология)» посвящен обсуждению вопросов бытия человека, его природы. В нем рассматриваются такие проблемы, с которыми каждый непосредственно встречается в своей жизни (проблема сущности человека, проблема антропогенеза и телесности, проблема поиска собственного «я», проблема свободы и судьбы). Основная проблема, обсуждаемая в данном разделе, – онтология человеческого бытия, то есть способы бытия человека как отдельного человека.</w:t>
      </w:r>
    </w:p>
    <w:p w:rsidR="006B69B3" w:rsidRDefault="006B69B3" w:rsidP="006B69B3">
      <w:pPr>
        <w:ind w:firstLine="709"/>
        <w:jc w:val="both"/>
      </w:pPr>
      <w:r>
        <w:t>Логика лекционного изложения материала данного раздела соответствует движению «от общего к частному», от обсуждения проблемы человеческой сущности (лекция 37) и оснований его бытия (лекция 38) к рассмотрению вопросов включения человека в общество, проблемы самоопределения, свободы и судьбы, телесности человека, модусов телесности и телесных практик.</w:t>
      </w:r>
    </w:p>
    <w:p w:rsidR="006B69B3" w:rsidRDefault="006B69B3" w:rsidP="006B69B3">
      <w:pPr>
        <w:ind w:firstLine="709"/>
        <w:jc w:val="both"/>
      </w:pPr>
      <w:r>
        <w:t>При изучении (освоении) данного раздела следует обратить особое внимание на то, что главная, отличительная черта человеческого существования – утверждать свое бытие, то есть понимать, что дает ему возможность быть в этом мире и работать со своим бытием. В данном разделе акцентируется внимание на том, что сущность человека проявляется в том, как он действует, что он делает, как существует. Его действия, его реальное существование порождает то, чем он становится, то есть его сущность. Сущность человеку не дана, а задана, то есть он сам решает, кем он становится.</w:t>
      </w:r>
    </w:p>
    <w:p w:rsidR="003B3848" w:rsidRPr="006B69B3" w:rsidRDefault="003B3848" w:rsidP="006B69B3">
      <w:pPr>
        <w:ind w:firstLine="709"/>
        <w:jc w:val="both"/>
      </w:pPr>
    </w:p>
    <w:sectPr w:rsidR="003B3848" w:rsidRPr="006B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3B3848"/>
    <w:rsid w:val="006B69B3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2023-08-13T13:31:00Z</dcterms:created>
  <dcterms:modified xsi:type="dcterms:W3CDTF">2023-08-13T13:51:00Z</dcterms:modified>
</cp:coreProperties>
</file>