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9E" w:rsidRDefault="00C77B9E" w:rsidP="00C77B9E">
      <w:pPr>
        <w:tabs>
          <w:tab w:val="left" w:pos="0"/>
        </w:tabs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C77B9E">
        <w:rPr>
          <w:rFonts w:ascii="Times New Roman" w:hAnsi="Times New Roman" w:cs="Times New Roman"/>
          <w:b/>
          <w:sz w:val="24"/>
          <w:szCs w:val="24"/>
        </w:rPr>
        <w:t>Войтович</w:t>
      </w:r>
      <w:r w:rsidRPr="00C77B9E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77B9E">
        <w:rPr>
          <w:rFonts w:ascii="Times New Roman" w:hAnsi="Times New Roman" w:cs="Times New Roman"/>
          <w:b/>
          <w:sz w:val="24"/>
          <w:szCs w:val="24"/>
        </w:rPr>
        <w:t xml:space="preserve">И. К. </w:t>
      </w:r>
      <w:r w:rsidRPr="00C77B9E">
        <w:rPr>
          <w:rFonts w:ascii="Times New Roman" w:hAnsi="Times New Roman" w:cs="Times New Roman"/>
          <w:sz w:val="24"/>
          <w:szCs w:val="24"/>
        </w:rPr>
        <w:t>Дидактические аспекты электронного обучения: Учеб. пособие.– Ижевск: Изд-во «Удмуртский универ</w:t>
      </w:r>
      <w:r w:rsidRPr="00C77B9E">
        <w:rPr>
          <w:rFonts w:ascii="Times New Roman" w:hAnsi="Times New Roman" w:cs="Times New Roman"/>
          <w:sz w:val="24"/>
          <w:szCs w:val="24"/>
        </w:rPr>
        <w:softHyphen/>
        <w:t>ситет», 2010.</w:t>
      </w:r>
      <w:r w:rsidRPr="00C77B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77B9E">
        <w:rPr>
          <w:rFonts w:ascii="Times New Roman" w:hAnsi="Times New Roman" w:cs="Times New Roman"/>
          <w:sz w:val="24"/>
          <w:szCs w:val="24"/>
        </w:rPr>
        <w:t xml:space="preserve">– </w:t>
      </w:r>
      <w:r w:rsidR="004C1790">
        <w:rPr>
          <w:rFonts w:ascii="Times New Roman" w:hAnsi="Times New Roman" w:cs="Times New Roman"/>
          <w:sz w:val="24"/>
          <w:szCs w:val="24"/>
        </w:rPr>
        <w:t>С.110-115.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B9E" w:rsidRPr="00295F6F" w:rsidRDefault="00C77B9E" w:rsidP="00C77B9E">
      <w:pPr>
        <w:keepNext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6.2. </w:t>
      </w:r>
      <w:r w:rsidRPr="00295F6F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Межличностное взаимодействие: </w:t>
      </w:r>
      <w:r w:rsidRPr="00295F6F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br/>
        <w:t>сетевой нетикет</w:t>
      </w:r>
    </w:p>
    <w:p w:rsidR="00C77B9E" w:rsidRPr="00295F6F" w:rsidRDefault="00C77B9E" w:rsidP="00C77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Человеческое общество с древних времен связано опреде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ленными нормами поведения. Нормы могли быть негласными, табуированными, но обязательными для исполнения. В совре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менном обществе этих правил поведения стало еще больше, причем для каждой сферы деятельности они свои [Корюшкин, 2003].</w:t>
      </w:r>
    </w:p>
    <w:p w:rsidR="00C77B9E" w:rsidRPr="00295F6F" w:rsidRDefault="00C77B9E" w:rsidP="00C77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 – это правила хорошего тона, принятые в той или иной социальной группе. Само понятие «этикет» настолько давнее, что очень трудно найти и установить время его появления. Древнейшие сведения об этикете насчитывают примерно пять тысяч лет. Этикет унаследовал обычаи и традиции практически всех народов: от седой древности и до наших дней. Народы каждой страны вносят в этикет свои поправки, обусловленные общественным строем страны, спе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фикой ее исторического развития [Джакония, 2009]. Однако не следует забывать, что нормы этикета, в отличие от норм морали, являются условными, они носят характер неписанного соглашения о том, что в поведении людей считается обще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принятым, а что нет. Каждый культурный человек должен не только знать и соблюдать основные правила этикета, но и понимать необходимость определенных норм взаимо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отно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шений. Умение правильно вести себя в обществе имеет  большое значение: оно облегчает установление контактов, способствует достижению взаимопонимания, созда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 хорошие взаимоотношения. </w:t>
      </w:r>
    </w:p>
    <w:p w:rsidR="00C77B9E" w:rsidRPr="00295F6F" w:rsidRDefault="00C77B9E" w:rsidP="00C77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Меняются времена, меняются и правила этикета. Уходят в прошлое правила поведения, основанные на жестком делении общества на сословия, но этикет при этом отнюдь не упрощается, непонятные с точки зрения сегодняшнего дня правила вытесняются новыми, связанными с техническим прогрессом [Сетевой этикет, 2000].</w:t>
      </w:r>
    </w:p>
    <w:p w:rsidR="00C77B9E" w:rsidRPr="00295F6F" w:rsidRDefault="00C77B9E" w:rsidP="00C77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появлением информационных технологий человеческое общество фактически перешло в новую фазу развития. И связано это с тем, что достижения компьютерной техники позволяют неограниченно и крайне дешево размножать такую вещь, как информация. Поэтому развитие технологии, появле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компьютерных систем и глобальных информационных сетей требует создания новой системы межчеловеческих взаимоотношений. Осмысление проблем, связанных с Интер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нет-коммуникацией,  только начинается. Как и всякое относи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новое явление, Интернет порождает множество проти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воречивых ожиданий – от необоснованных страхов до не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оправ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данных надежд, что приводит к неоднозначности этических оценок этого феномена. Поэтому очевидна необхо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димость создания виртуальной этики, в задачи которой должна входить нравственная оценка процессов виртуальной коммуни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кации, теоретическое обоснование этических норм и прин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ципов, регулирующих поведение в этой сфере, и наконец, создание механизмов, обеспечивающих соблюдение этих норм и принципов.</w:t>
      </w:r>
    </w:p>
    <w:p w:rsidR="00C77B9E" w:rsidRPr="00295F6F" w:rsidRDefault="00C77B9E" w:rsidP="00C77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Широта распространения и доступность Интернета способ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ствуют максимальному вовлечению всех обитателей планеты в процессы создания, обмена и потребления разнообразной информации. Иногда эти процессы носят творческий или познавательный характер, иногда просто утоляют жажду обще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Общение в Сети сопряжено с получением эстетического удовольствия, удовлетворением любознательности, знакомст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с единомышленниками. Интернет стал сегодня важным и удобным инструментом раскрытия творческого потенциала человека, а также средством для установления и развития личных контактов независимо от того, как далеко друг от друга живут собеседники, к каким социальным или этническим группам они относятся. Свобода общения и передачи информации – одна из наиболее значимых осо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 Интернета. Однако из-за стремительного роста количества пользователей (с 13 млн в 1994 г. Интернет-сообщество увели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чилось до 1 млрд в 2007 г.) и сильного социального 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расслоения современного сетевого сообщества (в начале века выход в Интернет был сопряжен если не с имущественным, то с серьезным интеллектуальным цен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зом) сегодня число тех, кто знает о «нетикете» или, даже не зная, пытается вести себя прилично, стало стремительно сокра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щаться. «Все, что связано с Интернетом, в массовом сознании пока воспринимается как  зона абсолютной сво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боды, – поясняет Д. Синарев, практикую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психо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аналитик. «Здесь нет признанных авторитетов, нет цензуры, нет стандартов и шаблонов. С одной стороны, это неплохо, но в подобной ситуации проявляется и обратная сторона: в Интернет-общении пока нет и устоявшихся норм эле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ментарной вежливости и правил поведения. И это накла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дывает отпечаток на все: от общения на форумах до элемен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тарной переписки» [Арт, 2008]. Однако наличие неограни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ченных возможностей и относи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свободы поведения в Сети не должно рассматриваться как предостав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каждо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права делать в Интернете все, что хочется. Как и в реальном мире, в Интернете должны дейст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вовать некоторые социальные регуляторы поведения. </w:t>
      </w:r>
    </w:p>
    <w:p w:rsidR="00C77B9E" w:rsidRPr="00295F6F" w:rsidRDefault="00C77B9E" w:rsidP="00C77B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новых форм взаимодействия людей посред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 сети также создало условия для выработки новых дополнений к этикету, возникновения достаточно автономной его формы – сетевого этикета или нетикета (</w:t>
      </w:r>
      <w:r w:rsidRPr="00295F6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Network</w:t>
      </w:r>
      <w:r w:rsidRPr="00295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95F6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etiquette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Комму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никация в сети Интер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нет более чем оживленная, поэтому необходимы регламентирующие ее правила [Правила…, </w:t>
      </w:r>
      <w:r w:rsidRPr="00295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]. Нетикет – это сетевой этикет или этикет в ки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берпространстве. Другими словами, нетикет – это набор предписаний о том, как себя вести в Сети. Это свод правил хорошего тона для пользо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вателя Интернета, правила повсе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дневного поведения сетянина, общения в Сети, традиции и культура Интернет-сообщества, которых придерживается большинство. С раннего детства нас обучают (и мы обучаем) тому, как правильно вести себя в отдельных жизненных ситуациях и в обществе в целом. Определенными правилами связаны и пользователи Интернета. Сегодня даже опытные пользователи Интернета могут попасть в затруд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нительную ситуацию виртуального общения. Очевидно поэто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в сере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дине 80-х гг.  XX в. в эхоконференциях сети </w:t>
      </w:r>
      <w:r w:rsidRPr="00295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FIDO  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вился нетикет  [Ви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кипедия: Сетевой этикет]. Хотя Интернет (количество пользователей Интернета в мире – 1,2 млрд!) практически не регулируется законами, однако существуют некоторые традиции и культура Интернет-сооб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щества, которых придерживаются большинство пользователей Глобальной Сети [Сидоров, </w:t>
      </w:r>
      <w:r w:rsidRPr="00295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C77B9E" w:rsidRPr="00295F6F" w:rsidRDefault="00C77B9E" w:rsidP="00C77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виртуальной этики определяется спецификой объекта исследования. Интернет никому не принадлежит, никем не контролируется, а следовательно, не управляется. Участник виртуальной коммуникации, как правило, анонимен и в любой момент может уйти от контакта, а возможности законодательного регулирования этой области жизнедея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сравнительно невелики, по крайней мере на данный момент. Это дает пользователю иллюзорное ощущение неогра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ниченной свободы – вплоть до вседозволенности. Однако, как и в любой социальной среде, в Интернете возникают свои неписаные правила и нормы, определяющие права и обязан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участников взаимодействия и позволяющие Сети под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держивать собственное существование, не прибегая к внеш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нему силовому регулированию. Это правила нетикета [Цен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ность…,  2003].</w:t>
      </w:r>
    </w:p>
    <w:p w:rsidR="00C77B9E" w:rsidRPr="00295F6F" w:rsidRDefault="00C77B9E" w:rsidP="00C77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общение в Интернете, люди допускают ошибки, на первый взгляд незаметные. Когда мы попадаем в новую культуру, а киберпространство имеет свою культуру, мы неизбежно совершаем какие-либо серьезные ошибки в обще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нии. Можно обидеть человека, не желая того. Или мы можем неправильно понять то, что говорят другие, и обидеться там, где нас не хотели обидеть. Усугубляет дело то, что опре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деленные качества киберпространства позволяют быстро забыть, что мы взаимодействуем с другими реальными людь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живыми людьми, а не персонажами с экрана [</w:t>
      </w:r>
      <w:r w:rsidRPr="00295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Shea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1994]. Чаще всего под явным нарушением нетикета понимают оскорбления и переход на личности, злонамеренный отход от темы (оффтопик), рекламу и саморекламу в непредна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н-ных для этого местах. Также, вполне вероятно, нарушением нетикета могут оказаться клевета и иная злонамеренная дезинформация, обман или плагиат [Википедия: 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Сетевой этикет]. Итак, частично потому, что мы забываем о том, что люди в киберпространстве – это реальные люди, частично потому,  что мы не знаем условностей и как поль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зователи не пришли к предварительному согласию, мы делаем при обще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в Сети много ошибок. Именно нетикет помогает новичкам свести количество ошибок к минимуму, а также содействует опытным пользователям Сети в «наущении» новичков. Ошиб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появляются из-за незнания сетевого этикета. Так можно доставить не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приятности не только собеседникам, но и себе лично. Перед тем как стать активным участником сетевого сооб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щества, желательно в течение определенного времени посе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щать его, оставляя минимум собственных ком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ментариев, чтобы привыкнуть к правилам сообщества, а также узнать о неко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торых его традициях. Хотя попытки создать кодекс поведения в Сети начались практически одновременно с созда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Интернета, единого – для всех стран, народов и сооб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 – нетикета не существует. Каждое сообщество сетян вырабатывает свою собственную культуру и свои правила поведения в этом сообществе. Люди, привыкшие к правилам одного сетевого сообщества, могут невольно нарушить правила другого. Поэтому практически во всех интернет-сообществах требуют ознакомиться с правилами и выразить свое фор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мальное согласие на их соблюдение. Однако помимо локаль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правил, успешно применяемых в рамках того или иного сообщества, постоянно делаются попытки составления некого общесетевого свода правил поведения в Интернете [Татар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ников, 2007]. </w:t>
      </w:r>
    </w:p>
    <w:p w:rsidR="00C77B9E" w:rsidRPr="00295F6F" w:rsidRDefault="00C77B9E" w:rsidP="00C77B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одного из первых подобных трудов можно отнести к началу 90-х гг.  прошлого века – именно тогда вышла книга Вирджинии Ши «Сетевой этикет», ставшая самым популярным изданием по этой теме [Shea, 1994]. В ней детально рассматриваются правила, которым следуют абсо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лютное большинство пользо</w:t>
      </w:r>
      <w:r w:rsidRPr="00295F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вателей Интернета, причем без какого-либо принуждения или страха перед наказанием. Разрабатывая правила общения в Сети, автор исходит из того, что большинство людей предпочитают заводить друзей, а не врагов и стремятся следовать нескольким простым правилам, чтобы не совершать ошибки, которые могут препятствовать приобретению друзей в Сети..</w:t>
      </w:r>
      <w:r w:rsidR="004C17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C77B9E" w:rsidRDefault="00C77B9E" w:rsidP="00C77B9E"/>
    <w:p w:rsidR="00C77B9E" w:rsidRPr="007E6C86" w:rsidRDefault="00C77B9E" w:rsidP="00C77B9E">
      <w:pPr>
        <w:tabs>
          <w:tab w:val="left" w:pos="0"/>
        </w:tabs>
        <w:ind w:right="-82"/>
        <w:jc w:val="both"/>
        <w:rPr>
          <w:b/>
          <w:bCs/>
          <w:caps/>
        </w:rPr>
      </w:pPr>
    </w:p>
    <w:p w:rsidR="00C77B9E" w:rsidRPr="007E6C86" w:rsidRDefault="00C77B9E" w:rsidP="00C77B9E">
      <w:pPr>
        <w:pStyle w:val="Title"/>
        <w:tabs>
          <w:tab w:val="left" w:pos="5973"/>
        </w:tabs>
        <w:ind w:right="-6"/>
        <w:rPr>
          <w:b w:val="0"/>
          <w:bCs w:val="0"/>
          <w:caps w:val="0"/>
        </w:rPr>
      </w:pPr>
    </w:p>
    <w:p w:rsidR="00C77B9E" w:rsidRPr="00C77B9E" w:rsidRDefault="00C77B9E" w:rsidP="00C77B9E">
      <w:pPr>
        <w:pStyle w:val="Title"/>
        <w:tabs>
          <w:tab w:val="left" w:pos="5973"/>
        </w:tabs>
        <w:ind w:right="-6"/>
        <w:rPr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7B9E" w:rsidRPr="007E6C86" w:rsidRDefault="00C77B9E" w:rsidP="00C77B9E">
      <w:pPr>
        <w:jc w:val="center"/>
        <w:rPr>
          <w:szCs w:val="24"/>
        </w:rPr>
      </w:pPr>
    </w:p>
    <w:p w:rsidR="00C77B9E" w:rsidRPr="00C77B9E" w:rsidRDefault="00C77B9E" w:rsidP="00C77B9E">
      <w:pPr>
        <w:jc w:val="center"/>
        <w:rPr>
          <w:szCs w:val="24"/>
        </w:rPr>
      </w:pPr>
    </w:p>
    <w:p w:rsidR="00C77B9E" w:rsidRPr="00C77B9E" w:rsidRDefault="00C77B9E" w:rsidP="00C77B9E">
      <w:pPr>
        <w:jc w:val="center"/>
        <w:rPr>
          <w:szCs w:val="24"/>
        </w:rPr>
      </w:pPr>
    </w:p>
    <w:p w:rsidR="00C77B9E" w:rsidRPr="00C77B9E" w:rsidRDefault="00C77B9E" w:rsidP="00C77B9E">
      <w:pPr>
        <w:jc w:val="center"/>
        <w:rPr>
          <w:szCs w:val="24"/>
        </w:rPr>
      </w:pPr>
    </w:p>
    <w:p w:rsidR="00C77B9E" w:rsidRPr="007E6C86" w:rsidRDefault="00C77B9E" w:rsidP="00C77B9E">
      <w:pPr>
        <w:jc w:val="center"/>
        <w:rPr>
          <w:szCs w:val="24"/>
        </w:rPr>
      </w:pPr>
    </w:p>
    <w:p w:rsidR="00C77B9E" w:rsidRPr="00E941D9" w:rsidRDefault="00C77B9E" w:rsidP="00C77B9E">
      <w:pPr>
        <w:jc w:val="center"/>
        <w:rPr>
          <w:sz w:val="16"/>
          <w:szCs w:val="16"/>
        </w:rPr>
      </w:pPr>
    </w:p>
    <w:p w:rsidR="00C77B9E" w:rsidRPr="007E6C86" w:rsidRDefault="00C77B9E" w:rsidP="00C77B9E">
      <w:pPr>
        <w:jc w:val="center"/>
        <w:rPr>
          <w:szCs w:val="24"/>
        </w:rPr>
      </w:pPr>
    </w:p>
    <w:p w:rsidR="00C77B9E" w:rsidRPr="007E6C86" w:rsidRDefault="00C77B9E" w:rsidP="00C77B9E">
      <w:pPr>
        <w:jc w:val="center"/>
        <w:rPr>
          <w:szCs w:val="24"/>
        </w:rPr>
      </w:pPr>
    </w:p>
    <w:p w:rsidR="00C77B9E" w:rsidRPr="00C77B9E" w:rsidRDefault="00C77B9E" w:rsidP="00C77B9E">
      <w:pPr>
        <w:keepNext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</w:p>
    <w:sectPr w:rsidR="00C77B9E" w:rsidRPr="00C7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6F"/>
    <w:rsid w:val="00295F6F"/>
    <w:rsid w:val="004C1790"/>
    <w:rsid w:val="008E34A9"/>
    <w:rsid w:val="00C7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7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C77B9E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7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C77B9E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2019-03-18T08:42:00Z</dcterms:created>
  <dcterms:modified xsi:type="dcterms:W3CDTF">2019-03-18T09:33:00Z</dcterms:modified>
</cp:coreProperties>
</file>